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1F9" w:rsidRDefault="00866D3E">
      <w:r>
        <w:rPr>
          <w:noProof/>
          <w:lang w:eastAsia="sv-SE"/>
        </w:rPr>
        <w:drawing>
          <wp:anchor distT="0" distB="0" distL="114300" distR="114300" simplePos="0" relativeHeight="251659264" behindDoc="0" locked="0" layoutInCell="1" allowOverlap="1" wp14:anchorId="148721EA" wp14:editId="1F2CDAA9">
            <wp:simplePos x="0" y="0"/>
            <wp:positionH relativeFrom="column">
              <wp:posOffset>3395980</wp:posOffset>
            </wp:positionH>
            <wp:positionV relativeFrom="paragraph">
              <wp:posOffset>-544195</wp:posOffset>
            </wp:positionV>
            <wp:extent cx="1381125" cy="513080"/>
            <wp:effectExtent l="0" t="0" r="9525" b="1270"/>
            <wp:wrapTopAndBottom/>
            <wp:docPr id="1" name="Bildobjekt 1" descr="H:\Vika Vävstuga\ORI_LOGO_SML_RGB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Vika Vävstuga\ORI_LOGO_SML_RGB_BLAC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1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v-SE"/>
        </w:rPr>
        <w:drawing>
          <wp:anchor distT="0" distB="0" distL="114300" distR="114300" simplePos="0" relativeHeight="251660288" behindDoc="0" locked="0" layoutInCell="1" allowOverlap="1" wp14:anchorId="711990A1" wp14:editId="7CCE61B4">
            <wp:simplePos x="0" y="0"/>
            <wp:positionH relativeFrom="column">
              <wp:posOffset>1919605</wp:posOffset>
            </wp:positionH>
            <wp:positionV relativeFrom="paragraph">
              <wp:posOffset>-433070</wp:posOffset>
            </wp:positionV>
            <wp:extent cx="1238250" cy="245110"/>
            <wp:effectExtent l="0" t="0" r="0" b="2540"/>
            <wp:wrapTopAndBottom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lun_co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245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06FA">
        <w:rPr>
          <w:b/>
          <w:noProof/>
          <w:sz w:val="52"/>
          <w:szCs w:val="52"/>
          <w:lang w:eastAsia="sv-SE"/>
        </w:rPr>
        <w:drawing>
          <wp:anchor distT="0" distB="0" distL="114300" distR="114300" simplePos="0" relativeHeight="251658240" behindDoc="0" locked="0" layoutInCell="1" allowOverlap="1" wp14:anchorId="3698A831" wp14:editId="19791DEB">
            <wp:simplePos x="0" y="0"/>
            <wp:positionH relativeFrom="column">
              <wp:posOffset>4958080</wp:posOffset>
            </wp:positionH>
            <wp:positionV relativeFrom="paragraph">
              <wp:posOffset>-593090</wp:posOffset>
            </wp:positionV>
            <wp:extent cx="952500" cy="541655"/>
            <wp:effectExtent l="0" t="0" r="0" b="0"/>
            <wp:wrapTopAndBottom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5F01">
        <w:tab/>
      </w:r>
      <w:r w:rsidR="00E85F01">
        <w:tab/>
      </w:r>
    </w:p>
    <w:p w:rsidR="00E85F01" w:rsidRDefault="00E85F01"/>
    <w:p w:rsidR="0082505A" w:rsidRPr="00971B52" w:rsidRDefault="00971B52" w:rsidP="00905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b/>
          <w:sz w:val="52"/>
          <w:szCs w:val="52"/>
        </w:rPr>
      </w:pPr>
      <w:r w:rsidRPr="00971B52">
        <w:rPr>
          <w:b/>
          <w:sz w:val="52"/>
          <w:szCs w:val="52"/>
        </w:rPr>
        <w:t xml:space="preserve">Information om nya </w:t>
      </w:r>
      <w:r w:rsidR="0082505A" w:rsidRPr="00971B52">
        <w:rPr>
          <w:b/>
          <w:sz w:val="52"/>
          <w:szCs w:val="52"/>
        </w:rPr>
        <w:t>Vika hantverkshus</w:t>
      </w:r>
    </w:p>
    <w:p w:rsidR="00971B52" w:rsidRPr="00905CE9" w:rsidRDefault="00971B52" w:rsidP="00905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b/>
          <w:sz w:val="36"/>
          <w:szCs w:val="36"/>
        </w:rPr>
      </w:pPr>
      <w:r w:rsidRPr="00905CE9">
        <w:rPr>
          <w:b/>
          <w:sz w:val="36"/>
          <w:szCs w:val="36"/>
        </w:rPr>
        <w:t xml:space="preserve">Öppet informationsmöte den 23 maj </w:t>
      </w:r>
      <w:proofErr w:type="spellStart"/>
      <w:r w:rsidRPr="00905CE9">
        <w:rPr>
          <w:b/>
          <w:sz w:val="36"/>
          <w:szCs w:val="36"/>
        </w:rPr>
        <w:t>kl</w:t>
      </w:r>
      <w:proofErr w:type="spellEnd"/>
      <w:r w:rsidRPr="00905CE9">
        <w:rPr>
          <w:b/>
          <w:sz w:val="36"/>
          <w:szCs w:val="36"/>
        </w:rPr>
        <w:t xml:space="preserve"> 17:45-18:45</w:t>
      </w:r>
    </w:p>
    <w:p w:rsidR="00971B52" w:rsidRDefault="00971B52" w:rsidP="00905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b/>
          <w:sz w:val="36"/>
          <w:szCs w:val="36"/>
        </w:rPr>
      </w:pPr>
      <w:r w:rsidRPr="00905CE9">
        <w:rPr>
          <w:b/>
          <w:sz w:val="36"/>
          <w:szCs w:val="36"/>
        </w:rPr>
        <w:t>Plats: Vika bibliotek och servicepunkt</w:t>
      </w:r>
    </w:p>
    <w:p w:rsidR="00905CE9" w:rsidRPr="00905CE9" w:rsidRDefault="00905CE9" w:rsidP="00905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b/>
          <w:i/>
          <w:sz w:val="36"/>
          <w:szCs w:val="36"/>
        </w:rPr>
      </w:pPr>
      <w:r w:rsidRPr="00905CE9">
        <w:rPr>
          <w:b/>
          <w:i/>
          <w:sz w:val="36"/>
          <w:szCs w:val="36"/>
        </w:rPr>
        <w:t xml:space="preserve">Hjärtligt </w:t>
      </w:r>
      <w:proofErr w:type="gramStart"/>
      <w:r w:rsidRPr="00905CE9">
        <w:rPr>
          <w:b/>
          <w:i/>
          <w:sz w:val="36"/>
          <w:szCs w:val="36"/>
        </w:rPr>
        <w:t>välkomna !</w:t>
      </w:r>
      <w:proofErr w:type="gramEnd"/>
    </w:p>
    <w:p w:rsidR="002F7494" w:rsidRDefault="002F7494">
      <w:pPr>
        <w:rPr>
          <w:sz w:val="28"/>
          <w:szCs w:val="28"/>
        </w:rPr>
      </w:pPr>
    </w:p>
    <w:p w:rsidR="003F760C" w:rsidRPr="00971B52" w:rsidRDefault="003F760C">
      <w:pPr>
        <w:rPr>
          <w:sz w:val="28"/>
          <w:szCs w:val="28"/>
        </w:rPr>
      </w:pPr>
      <w:r w:rsidRPr="00971B52">
        <w:rPr>
          <w:sz w:val="28"/>
          <w:szCs w:val="28"/>
        </w:rPr>
        <w:t xml:space="preserve">Vika Vävstugeförening, vill genom detta initiativ, inbjuda kvinnor från asylboendet </w:t>
      </w:r>
      <w:r w:rsidR="00971B52" w:rsidRPr="00971B52">
        <w:rPr>
          <w:sz w:val="28"/>
          <w:szCs w:val="28"/>
        </w:rPr>
        <w:t xml:space="preserve">i </w:t>
      </w:r>
      <w:proofErr w:type="spellStart"/>
      <w:r w:rsidR="00971B52" w:rsidRPr="00971B52">
        <w:rPr>
          <w:sz w:val="28"/>
          <w:szCs w:val="28"/>
        </w:rPr>
        <w:t>Kivnäbben</w:t>
      </w:r>
      <w:proofErr w:type="spellEnd"/>
      <w:r w:rsidR="00971B52" w:rsidRPr="00971B52">
        <w:rPr>
          <w:sz w:val="28"/>
          <w:szCs w:val="28"/>
        </w:rPr>
        <w:t xml:space="preserve"> och </w:t>
      </w:r>
      <w:r w:rsidR="00A50B6E" w:rsidRPr="00971B52">
        <w:rPr>
          <w:sz w:val="28"/>
          <w:szCs w:val="28"/>
        </w:rPr>
        <w:t>kvinnor</w:t>
      </w:r>
      <w:r w:rsidR="00971B52" w:rsidRPr="00971B52">
        <w:rPr>
          <w:sz w:val="28"/>
          <w:szCs w:val="28"/>
        </w:rPr>
        <w:t xml:space="preserve"> från bygden</w:t>
      </w:r>
      <w:r w:rsidR="00A50B6E" w:rsidRPr="00971B52">
        <w:rPr>
          <w:sz w:val="28"/>
          <w:szCs w:val="28"/>
        </w:rPr>
        <w:t xml:space="preserve"> </w:t>
      </w:r>
      <w:r w:rsidRPr="00971B52">
        <w:rPr>
          <w:sz w:val="28"/>
          <w:szCs w:val="28"/>
        </w:rPr>
        <w:t xml:space="preserve">till en lokal inne i </w:t>
      </w:r>
      <w:r w:rsidR="00971B52" w:rsidRPr="00971B52">
        <w:rPr>
          <w:sz w:val="28"/>
          <w:szCs w:val="28"/>
        </w:rPr>
        <w:t>Vika kyrkby</w:t>
      </w:r>
      <w:r w:rsidRPr="00971B52">
        <w:rPr>
          <w:sz w:val="28"/>
          <w:szCs w:val="28"/>
        </w:rPr>
        <w:t xml:space="preserve"> där de aktivt tillsammans kan hålla på med </w:t>
      </w:r>
      <w:bookmarkStart w:id="0" w:name="_GoBack"/>
      <w:bookmarkEnd w:id="0"/>
      <w:r w:rsidRPr="00971B52">
        <w:rPr>
          <w:sz w:val="28"/>
          <w:szCs w:val="28"/>
        </w:rPr>
        <w:t>hantverk. Det kan</w:t>
      </w:r>
      <w:r w:rsidR="00820720" w:rsidRPr="00971B52">
        <w:rPr>
          <w:sz w:val="28"/>
          <w:szCs w:val="28"/>
        </w:rPr>
        <w:t xml:space="preserve"> t </w:t>
      </w:r>
      <w:r w:rsidR="00A50B6E" w:rsidRPr="00971B52">
        <w:rPr>
          <w:sz w:val="28"/>
          <w:szCs w:val="28"/>
        </w:rPr>
        <w:t>ex</w:t>
      </w:r>
      <w:r w:rsidRPr="00971B52">
        <w:rPr>
          <w:sz w:val="28"/>
          <w:szCs w:val="28"/>
        </w:rPr>
        <w:t xml:space="preserve"> vara att sticka, sy, virka, väva eller annat hantverk som de har kunskap med sig från sin kultur. Det ska finnas utrustning och material för detta hantverk på plats. </w:t>
      </w:r>
      <w:r w:rsidR="00225655" w:rsidRPr="00971B52">
        <w:rPr>
          <w:sz w:val="28"/>
          <w:szCs w:val="28"/>
        </w:rPr>
        <w:t>Det ska också finnas möjlighet till samtal över en enkel fika.</w:t>
      </w:r>
    </w:p>
    <w:p w:rsidR="00820720" w:rsidRPr="00971B52" w:rsidRDefault="00820720">
      <w:pPr>
        <w:rPr>
          <w:sz w:val="28"/>
          <w:szCs w:val="28"/>
        </w:rPr>
      </w:pPr>
      <w:r w:rsidRPr="00971B52">
        <w:rPr>
          <w:sz w:val="28"/>
          <w:szCs w:val="28"/>
        </w:rPr>
        <w:t xml:space="preserve">Genom att göra hantverk tillsammans uppstår möjligheter till språkinlärning på ett kreativt sätt i en positiv och trygg miljö. Förhoppningen är också att detta initiativ ska leda till många fördjupade kontakter mellan de utländska och svenska kvinnorna. </w:t>
      </w:r>
    </w:p>
    <w:p w:rsidR="00225655" w:rsidRPr="00971B52" w:rsidRDefault="00225655" w:rsidP="00225655">
      <w:pPr>
        <w:rPr>
          <w:sz w:val="28"/>
          <w:szCs w:val="28"/>
        </w:rPr>
      </w:pPr>
      <w:r w:rsidRPr="00971B52">
        <w:rPr>
          <w:sz w:val="28"/>
          <w:szCs w:val="28"/>
        </w:rPr>
        <w:t xml:space="preserve">Verksamheten planeras ske två gånger i veckan en vardag och en kväll. </w:t>
      </w:r>
    </w:p>
    <w:p w:rsidR="00971B52" w:rsidRDefault="00251FA2" w:rsidP="00971B52">
      <w:pPr>
        <w:rPr>
          <w:sz w:val="28"/>
          <w:szCs w:val="28"/>
        </w:rPr>
      </w:pPr>
      <w:r w:rsidRPr="00971B52">
        <w:rPr>
          <w:sz w:val="28"/>
          <w:szCs w:val="28"/>
        </w:rPr>
        <w:t>Efter projektperioden</w:t>
      </w:r>
      <w:r w:rsidR="00971B52" w:rsidRPr="00971B52">
        <w:rPr>
          <w:sz w:val="28"/>
          <w:szCs w:val="28"/>
        </w:rPr>
        <w:t xml:space="preserve"> som varar till april 2018</w:t>
      </w:r>
      <w:r w:rsidRPr="00971B52">
        <w:rPr>
          <w:sz w:val="28"/>
          <w:szCs w:val="28"/>
        </w:rPr>
        <w:t xml:space="preserve"> är vår tanke att kontakterna har blivit så starka och intresset för att fortsätta väva och handarbeta tillsammans blivit så stort att kvinnorna väljer att fortsätta </w:t>
      </w:r>
      <w:r w:rsidR="00905CE9">
        <w:rPr>
          <w:sz w:val="28"/>
          <w:szCs w:val="28"/>
        </w:rPr>
        <w:t xml:space="preserve">väva tillsammans i </w:t>
      </w:r>
      <w:r w:rsidRPr="00971B52">
        <w:rPr>
          <w:sz w:val="28"/>
          <w:szCs w:val="28"/>
        </w:rPr>
        <w:t>den ordinarie vävstugan</w:t>
      </w:r>
      <w:r w:rsidR="00971B52" w:rsidRPr="00971B52">
        <w:rPr>
          <w:sz w:val="28"/>
          <w:szCs w:val="28"/>
        </w:rPr>
        <w:t xml:space="preserve"> i Folkarbyn som har</w:t>
      </w:r>
      <w:r w:rsidR="00905CE9">
        <w:rPr>
          <w:sz w:val="28"/>
          <w:szCs w:val="28"/>
        </w:rPr>
        <w:t xml:space="preserve"> många vävstolar</w:t>
      </w:r>
      <w:r w:rsidR="00971B52" w:rsidRPr="00971B52">
        <w:rPr>
          <w:sz w:val="28"/>
          <w:szCs w:val="28"/>
        </w:rPr>
        <w:t xml:space="preserve">. </w:t>
      </w:r>
    </w:p>
    <w:p w:rsidR="002F7494" w:rsidRDefault="002F7494">
      <w:pPr>
        <w:rPr>
          <w:sz w:val="24"/>
          <w:szCs w:val="24"/>
        </w:rPr>
      </w:pPr>
    </w:p>
    <w:p w:rsidR="003F760C" w:rsidRPr="00131E82" w:rsidRDefault="00971B52">
      <w:r w:rsidRPr="00971B52">
        <w:rPr>
          <w:sz w:val="24"/>
          <w:szCs w:val="24"/>
        </w:rPr>
        <w:t>För mer information och vid frågor vänligen kontakta:</w:t>
      </w:r>
      <w:r w:rsidR="00905CE9">
        <w:rPr>
          <w:sz w:val="24"/>
          <w:szCs w:val="24"/>
        </w:rPr>
        <w:t xml:space="preserve"> </w:t>
      </w:r>
      <w:r w:rsidR="00D172BF" w:rsidRPr="00971B52">
        <w:rPr>
          <w:sz w:val="24"/>
          <w:szCs w:val="24"/>
        </w:rPr>
        <w:t>Maj-Britt Jonsson, o</w:t>
      </w:r>
      <w:r w:rsidR="00840192" w:rsidRPr="00971B52">
        <w:rPr>
          <w:sz w:val="24"/>
          <w:szCs w:val="24"/>
        </w:rPr>
        <w:t>rdförande</w:t>
      </w:r>
      <w:r w:rsidR="0082505A" w:rsidRPr="00971B52">
        <w:rPr>
          <w:sz w:val="24"/>
          <w:szCs w:val="24"/>
        </w:rPr>
        <w:t xml:space="preserve"> i Vika Vävstugeförening</w:t>
      </w:r>
      <w:r w:rsidR="00905CE9">
        <w:rPr>
          <w:sz w:val="24"/>
          <w:szCs w:val="24"/>
        </w:rPr>
        <w:t xml:space="preserve">, </w:t>
      </w:r>
      <w:r w:rsidR="00D172BF" w:rsidRPr="00971B52">
        <w:rPr>
          <w:sz w:val="24"/>
          <w:szCs w:val="24"/>
        </w:rPr>
        <w:t>Tel: 073-777 94 51</w:t>
      </w:r>
      <w:r w:rsidR="00905CE9">
        <w:rPr>
          <w:sz w:val="24"/>
          <w:szCs w:val="24"/>
        </w:rPr>
        <w:t xml:space="preserve">, </w:t>
      </w:r>
      <w:hyperlink r:id="rId10" w:history="1">
        <w:r w:rsidR="009B0B39" w:rsidRPr="00971B52">
          <w:rPr>
            <w:rStyle w:val="Hyperlnk"/>
            <w:rFonts w:ascii="Calibri" w:hAnsi="Calibri"/>
            <w:sz w:val="24"/>
            <w:szCs w:val="24"/>
          </w:rPr>
          <w:t>majbritt_johnson@hotmail.com</w:t>
        </w:r>
      </w:hyperlink>
    </w:p>
    <w:sectPr w:rsidR="003F760C" w:rsidRPr="00131E8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6FA" w:rsidRDefault="004B06FA" w:rsidP="004B06FA">
      <w:pPr>
        <w:spacing w:after="0" w:line="240" w:lineRule="auto"/>
      </w:pPr>
      <w:r>
        <w:separator/>
      </w:r>
    </w:p>
  </w:endnote>
  <w:endnote w:type="continuationSeparator" w:id="0">
    <w:p w:rsidR="004B06FA" w:rsidRDefault="004B06FA" w:rsidP="004B0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6FA" w:rsidRDefault="004B06FA" w:rsidP="004B06FA">
      <w:pPr>
        <w:spacing w:after="0" w:line="240" w:lineRule="auto"/>
      </w:pPr>
      <w:r>
        <w:separator/>
      </w:r>
    </w:p>
  </w:footnote>
  <w:footnote w:type="continuationSeparator" w:id="0">
    <w:p w:rsidR="004B06FA" w:rsidRDefault="004B06FA" w:rsidP="004B0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6FA" w:rsidRDefault="004B06FA" w:rsidP="004B06FA">
    <w:pPr>
      <w:pStyle w:val="Sidhuvud"/>
      <w:ind w:left="-284"/>
    </w:pPr>
    <w:r w:rsidRPr="003F760C">
      <w:rPr>
        <w:sz w:val="32"/>
        <w:szCs w:val="32"/>
      </w:rPr>
      <w:t>Vika Vävstugeförening</w:t>
    </w:r>
  </w:p>
  <w:p w:rsidR="004B06FA" w:rsidRDefault="004B06FA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328"/>
    <w:rsid w:val="00131E82"/>
    <w:rsid w:val="00225655"/>
    <w:rsid w:val="00251FA2"/>
    <w:rsid w:val="002F7494"/>
    <w:rsid w:val="003257C9"/>
    <w:rsid w:val="003F760C"/>
    <w:rsid w:val="004521F9"/>
    <w:rsid w:val="004B06FA"/>
    <w:rsid w:val="00583755"/>
    <w:rsid w:val="005B4751"/>
    <w:rsid w:val="00820720"/>
    <w:rsid w:val="0082505A"/>
    <w:rsid w:val="00840192"/>
    <w:rsid w:val="00866D3E"/>
    <w:rsid w:val="008A1680"/>
    <w:rsid w:val="008D098D"/>
    <w:rsid w:val="008D56E1"/>
    <w:rsid w:val="00905CE9"/>
    <w:rsid w:val="00971B52"/>
    <w:rsid w:val="009B0B39"/>
    <w:rsid w:val="00A50B6E"/>
    <w:rsid w:val="00BC4328"/>
    <w:rsid w:val="00D172BF"/>
    <w:rsid w:val="00D9337F"/>
    <w:rsid w:val="00D96159"/>
    <w:rsid w:val="00DC5C87"/>
    <w:rsid w:val="00DF06DD"/>
    <w:rsid w:val="00E540BC"/>
    <w:rsid w:val="00E578FB"/>
    <w:rsid w:val="00E8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9B0B39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D5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D56E1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4B0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B06FA"/>
  </w:style>
  <w:style w:type="paragraph" w:styleId="Sidfot">
    <w:name w:val="footer"/>
    <w:basedOn w:val="Normal"/>
    <w:link w:val="SidfotChar"/>
    <w:uiPriority w:val="99"/>
    <w:unhideWhenUsed/>
    <w:rsid w:val="004B0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B06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9B0B39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D5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D56E1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4B0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B06FA"/>
  </w:style>
  <w:style w:type="paragraph" w:styleId="Sidfot">
    <w:name w:val="footer"/>
    <w:basedOn w:val="Normal"/>
    <w:link w:val="SidfotChar"/>
    <w:uiPriority w:val="99"/>
    <w:unhideWhenUsed/>
    <w:rsid w:val="004B0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B06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3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0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ajbritt_johnson@hot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227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Falu Kommun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Perers</dc:creator>
  <cp:lastModifiedBy>Johanna  Turesson</cp:lastModifiedBy>
  <cp:revision>6</cp:revision>
  <dcterms:created xsi:type="dcterms:W3CDTF">2016-05-13T12:10:00Z</dcterms:created>
  <dcterms:modified xsi:type="dcterms:W3CDTF">2016-05-19T14:01:00Z</dcterms:modified>
</cp:coreProperties>
</file>